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037" w:rsidRPr="005B74AE" w:rsidRDefault="00D20037" w:rsidP="00D20037">
      <w:pPr>
        <w:widowControl/>
        <w:suppressAutoHyphens w:val="0"/>
        <w:jc w:val="both"/>
        <w:rPr>
          <w:rFonts w:eastAsia="Times New Roman" w:cs="Times New Roman"/>
          <w:bCs/>
          <w:kern w:val="0"/>
          <w:lang w:eastAsia="en-US" w:bidi="ar-SA"/>
        </w:rPr>
      </w:pPr>
      <w:bookmarkStart w:id="0" w:name="_GoBack"/>
      <w:bookmarkEnd w:id="0"/>
      <w:r w:rsidRPr="005B74AE">
        <w:rPr>
          <w:rFonts w:eastAsia="Times New Roman" w:cs="Times New Roman"/>
          <w:bCs/>
          <w:kern w:val="0"/>
          <w:lang w:eastAsia="en-US" w:bidi="ar-SA"/>
        </w:rPr>
        <w:t xml:space="preserve">       Na temelju članka 15. i 19.  Zakona o upravljanju državnom imovinom (“Narodne novin</w:t>
      </w:r>
      <w:r w:rsidR="00043FF4" w:rsidRPr="005B74AE">
        <w:rPr>
          <w:rFonts w:eastAsia="Times New Roman" w:cs="Times New Roman"/>
          <w:bCs/>
          <w:kern w:val="0"/>
          <w:lang w:eastAsia="en-US" w:bidi="ar-SA"/>
        </w:rPr>
        <w:t>e”</w:t>
      </w:r>
      <w:r w:rsidR="00966068" w:rsidRPr="005B74AE">
        <w:rPr>
          <w:rFonts w:eastAsia="Times New Roman" w:cs="Times New Roman"/>
          <w:bCs/>
          <w:kern w:val="0"/>
          <w:lang w:eastAsia="en-US" w:bidi="ar-SA"/>
        </w:rPr>
        <w:t>,</w:t>
      </w:r>
      <w:r w:rsidR="00043FF4" w:rsidRPr="005B74AE">
        <w:rPr>
          <w:rFonts w:eastAsia="Times New Roman" w:cs="Times New Roman"/>
          <w:bCs/>
          <w:kern w:val="0"/>
          <w:lang w:eastAsia="en-US" w:bidi="ar-SA"/>
        </w:rPr>
        <w:t xml:space="preserve"> br</w:t>
      </w:r>
      <w:r w:rsidR="00966068" w:rsidRPr="005B74AE">
        <w:rPr>
          <w:rFonts w:eastAsia="Times New Roman" w:cs="Times New Roman"/>
          <w:bCs/>
          <w:kern w:val="0"/>
          <w:lang w:eastAsia="en-US" w:bidi="ar-SA"/>
        </w:rPr>
        <w:t>oj</w:t>
      </w:r>
      <w:r w:rsidR="00043FF4" w:rsidRPr="005B74AE">
        <w:rPr>
          <w:rFonts w:eastAsia="Times New Roman" w:cs="Times New Roman"/>
          <w:bCs/>
          <w:kern w:val="0"/>
          <w:lang w:eastAsia="en-US" w:bidi="ar-SA"/>
        </w:rPr>
        <w:t xml:space="preserve"> 52/18) i članka 25</w:t>
      </w:r>
      <w:r w:rsidRPr="005B74AE">
        <w:rPr>
          <w:rFonts w:eastAsia="Times New Roman" w:cs="Times New Roman"/>
          <w:bCs/>
          <w:kern w:val="0"/>
          <w:lang w:eastAsia="en-US" w:bidi="ar-SA"/>
        </w:rPr>
        <w:t xml:space="preserve">. Statuta Općine </w:t>
      </w:r>
      <w:r w:rsidR="00043FF4" w:rsidRPr="005B74AE">
        <w:rPr>
          <w:rFonts w:eastAsia="Times New Roman" w:cs="Times New Roman"/>
          <w:bCs/>
          <w:kern w:val="0"/>
          <w:lang w:eastAsia="en-US" w:bidi="ar-SA"/>
        </w:rPr>
        <w:t>Ružić</w:t>
      </w:r>
      <w:r w:rsidRPr="005B74AE">
        <w:rPr>
          <w:rFonts w:eastAsia="Times New Roman" w:cs="Times New Roman"/>
          <w:bCs/>
          <w:kern w:val="0"/>
          <w:lang w:eastAsia="en-US" w:bidi="ar-SA"/>
        </w:rPr>
        <w:t xml:space="preserve"> (“Službeni </w:t>
      </w:r>
      <w:r w:rsidR="00043FF4" w:rsidRPr="005B74AE">
        <w:rPr>
          <w:rFonts w:eastAsia="Times New Roman" w:cs="Times New Roman"/>
          <w:bCs/>
          <w:kern w:val="0"/>
          <w:lang w:eastAsia="en-US" w:bidi="ar-SA"/>
        </w:rPr>
        <w:t xml:space="preserve">vjesnik Šibensko-kninske županije”, </w:t>
      </w:r>
      <w:r w:rsidRPr="005B74AE">
        <w:rPr>
          <w:rFonts w:eastAsia="Times New Roman" w:cs="Times New Roman"/>
          <w:bCs/>
          <w:kern w:val="0"/>
          <w:lang w:eastAsia="en-US" w:bidi="ar-SA"/>
        </w:rPr>
        <w:t>br</w:t>
      </w:r>
      <w:r w:rsidR="00043FF4" w:rsidRPr="005B74AE">
        <w:rPr>
          <w:rFonts w:eastAsia="Times New Roman" w:cs="Times New Roman"/>
          <w:bCs/>
          <w:kern w:val="0"/>
          <w:lang w:eastAsia="en-US" w:bidi="ar-SA"/>
        </w:rPr>
        <w:t>oj 07/21</w:t>
      </w:r>
      <w:r w:rsidRPr="005B74AE">
        <w:rPr>
          <w:rFonts w:eastAsia="Times New Roman" w:cs="Times New Roman"/>
          <w:bCs/>
          <w:kern w:val="0"/>
          <w:lang w:eastAsia="en-US" w:bidi="ar-SA"/>
        </w:rPr>
        <w:t xml:space="preserve">), Općinsko vijeće Općine </w:t>
      </w:r>
      <w:r w:rsidR="00043FF4" w:rsidRPr="005B74AE">
        <w:rPr>
          <w:rFonts w:eastAsia="Times New Roman" w:cs="Times New Roman"/>
          <w:bCs/>
          <w:kern w:val="0"/>
          <w:lang w:eastAsia="en-US" w:bidi="ar-SA"/>
        </w:rPr>
        <w:t>Ružić na svojoj 3. sjednici održanoj 13</w:t>
      </w:r>
      <w:r w:rsidRPr="005B74AE">
        <w:rPr>
          <w:rFonts w:eastAsia="Times New Roman" w:cs="Times New Roman"/>
          <w:bCs/>
          <w:kern w:val="0"/>
          <w:lang w:eastAsia="en-US" w:bidi="ar-SA"/>
        </w:rPr>
        <w:t xml:space="preserve">. </w:t>
      </w:r>
      <w:r w:rsidR="00043FF4" w:rsidRPr="005B74AE">
        <w:rPr>
          <w:rFonts w:eastAsia="Times New Roman" w:cs="Times New Roman"/>
          <w:bCs/>
          <w:kern w:val="0"/>
          <w:lang w:eastAsia="en-US" w:bidi="ar-SA"/>
        </w:rPr>
        <w:t>studenog 2021</w:t>
      </w:r>
      <w:r w:rsidRPr="005B74AE">
        <w:rPr>
          <w:rFonts w:eastAsia="Times New Roman" w:cs="Times New Roman"/>
          <w:bCs/>
          <w:kern w:val="0"/>
          <w:lang w:eastAsia="en-US" w:bidi="ar-SA"/>
        </w:rPr>
        <w:t xml:space="preserve">. </w:t>
      </w:r>
      <w:r w:rsidR="00043FF4" w:rsidRPr="005B74AE">
        <w:rPr>
          <w:rFonts w:eastAsia="Times New Roman" w:cs="Times New Roman"/>
          <w:bCs/>
          <w:kern w:val="0"/>
          <w:lang w:eastAsia="en-US" w:bidi="ar-SA"/>
        </w:rPr>
        <w:t xml:space="preserve">godine, </w:t>
      </w:r>
      <w:r w:rsidRPr="005B74AE">
        <w:rPr>
          <w:rFonts w:eastAsia="Times New Roman" w:cs="Times New Roman"/>
          <w:bCs/>
          <w:kern w:val="0"/>
          <w:lang w:eastAsia="en-US" w:bidi="ar-SA"/>
        </w:rPr>
        <w:t xml:space="preserve">donosi </w:t>
      </w:r>
    </w:p>
    <w:p w:rsidR="00D20037" w:rsidRPr="005B74AE" w:rsidRDefault="00D20037" w:rsidP="00D20037">
      <w:pPr>
        <w:pStyle w:val="BodyText"/>
        <w:jc w:val="center"/>
        <w:rPr>
          <w:rFonts w:cs="Times New Roman"/>
        </w:rPr>
      </w:pPr>
    </w:p>
    <w:p w:rsidR="00D20037" w:rsidRPr="005B74AE" w:rsidRDefault="00D20037" w:rsidP="00D20037">
      <w:pPr>
        <w:pStyle w:val="BodyText"/>
        <w:jc w:val="center"/>
        <w:rPr>
          <w:rFonts w:cs="Times New Roman"/>
          <w:b/>
        </w:rPr>
      </w:pPr>
      <w:r w:rsidRPr="005B74AE">
        <w:rPr>
          <w:rFonts w:cs="Times New Roman"/>
          <w:b/>
        </w:rPr>
        <w:t>ODLUKU</w:t>
      </w:r>
    </w:p>
    <w:p w:rsidR="00D20037" w:rsidRPr="005B74AE" w:rsidRDefault="00D20037" w:rsidP="00D20037">
      <w:pPr>
        <w:pStyle w:val="BodyText"/>
        <w:jc w:val="center"/>
        <w:rPr>
          <w:rFonts w:cs="Times New Roman"/>
          <w:b/>
        </w:rPr>
      </w:pPr>
      <w:r w:rsidRPr="005B74AE">
        <w:rPr>
          <w:rFonts w:cs="Times New Roman"/>
          <w:b/>
        </w:rPr>
        <w:t>o usvajanju Plana upravljanja imovinom u</w:t>
      </w:r>
    </w:p>
    <w:p w:rsidR="00D20037" w:rsidRPr="005B74AE" w:rsidRDefault="00D20037" w:rsidP="00D20037">
      <w:pPr>
        <w:pStyle w:val="BodyText"/>
        <w:jc w:val="center"/>
        <w:rPr>
          <w:rFonts w:cs="Times New Roman"/>
          <w:b/>
        </w:rPr>
      </w:pPr>
      <w:r w:rsidRPr="005B74AE">
        <w:rPr>
          <w:rFonts w:cs="Times New Roman"/>
          <w:b/>
        </w:rPr>
        <w:t xml:space="preserve"> vlasništvu Općine </w:t>
      </w:r>
      <w:r w:rsidR="00043FF4" w:rsidRPr="005B74AE">
        <w:rPr>
          <w:rFonts w:cs="Times New Roman"/>
          <w:b/>
        </w:rPr>
        <w:t>Ružić</w:t>
      </w:r>
      <w:r w:rsidRPr="005B74AE">
        <w:rPr>
          <w:rFonts w:cs="Times New Roman"/>
          <w:b/>
        </w:rPr>
        <w:t xml:space="preserve"> za 202</w:t>
      </w:r>
      <w:r w:rsidR="00043FF4" w:rsidRPr="005B74AE">
        <w:rPr>
          <w:rFonts w:cs="Times New Roman"/>
          <w:b/>
        </w:rPr>
        <w:t>2</w:t>
      </w:r>
      <w:r w:rsidRPr="005B74AE">
        <w:rPr>
          <w:rFonts w:cs="Times New Roman"/>
          <w:b/>
        </w:rPr>
        <w:t>. godinu</w:t>
      </w:r>
    </w:p>
    <w:p w:rsidR="00D20037" w:rsidRDefault="00D20037" w:rsidP="00D20037">
      <w:pPr>
        <w:pStyle w:val="BodyText"/>
        <w:rPr>
          <w:rFonts w:cs="Times New Roman"/>
        </w:rPr>
      </w:pPr>
    </w:p>
    <w:p w:rsidR="005B74AE" w:rsidRPr="005B74AE" w:rsidRDefault="005B74AE" w:rsidP="00D20037">
      <w:pPr>
        <w:pStyle w:val="BodyText"/>
        <w:rPr>
          <w:rFonts w:cs="Times New Roman"/>
        </w:rPr>
      </w:pPr>
    </w:p>
    <w:p w:rsidR="00D20037" w:rsidRPr="005B74AE" w:rsidRDefault="00D20037" w:rsidP="00D20037">
      <w:pPr>
        <w:pStyle w:val="BodyText"/>
        <w:jc w:val="center"/>
        <w:rPr>
          <w:rFonts w:cs="Times New Roman"/>
          <w:b/>
        </w:rPr>
      </w:pPr>
      <w:r w:rsidRPr="005B74AE">
        <w:rPr>
          <w:rFonts w:cs="Times New Roman"/>
          <w:b/>
        </w:rPr>
        <w:t>Članak 1.</w:t>
      </w:r>
    </w:p>
    <w:p w:rsidR="00D20037" w:rsidRPr="005B74AE" w:rsidRDefault="00D20037" w:rsidP="00043FF4">
      <w:pPr>
        <w:pStyle w:val="BodyText"/>
        <w:jc w:val="both"/>
        <w:rPr>
          <w:rFonts w:cs="Times New Roman"/>
        </w:rPr>
      </w:pPr>
      <w:r w:rsidRPr="005B74AE">
        <w:rPr>
          <w:rFonts w:cs="Times New Roman"/>
        </w:rPr>
        <w:tab/>
      </w:r>
      <w:r w:rsidR="00043FF4" w:rsidRPr="005B74AE">
        <w:rPr>
          <w:rFonts w:cs="Times New Roman"/>
        </w:rPr>
        <w:t>Ovom Odlukom u</w:t>
      </w:r>
      <w:r w:rsidRPr="005B74AE">
        <w:rPr>
          <w:rFonts w:cs="Times New Roman"/>
        </w:rPr>
        <w:t xml:space="preserve">svaja se Plan upravljanja imovinom u vlasništvu Općine </w:t>
      </w:r>
      <w:r w:rsidR="00043FF4" w:rsidRPr="005B74AE">
        <w:rPr>
          <w:rFonts w:cs="Times New Roman"/>
        </w:rPr>
        <w:t>Ružić</w:t>
      </w:r>
      <w:r w:rsidRPr="005B74AE">
        <w:rPr>
          <w:rFonts w:cs="Times New Roman"/>
        </w:rPr>
        <w:t xml:space="preserve"> za 202</w:t>
      </w:r>
      <w:r w:rsidR="00043FF4" w:rsidRPr="005B74AE">
        <w:rPr>
          <w:rFonts w:cs="Times New Roman"/>
        </w:rPr>
        <w:t>2. godinu.</w:t>
      </w:r>
    </w:p>
    <w:p w:rsidR="00D20037" w:rsidRPr="005B74AE" w:rsidRDefault="00D20037" w:rsidP="00D20037">
      <w:pPr>
        <w:pStyle w:val="BodyText"/>
        <w:jc w:val="center"/>
        <w:rPr>
          <w:rFonts w:cs="Times New Roman"/>
          <w:b/>
        </w:rPr>
      </w:pPr>
      <w:r w:rsidRPr="005B74AE">
        <w:rPr>
          <w:rFonts w:cs="Times New Roman"/>
          <w:b/>
        </w:rPr>
        <w:t>Članak 2.</w:t>
      </w:r>
    </w:p>
    <w:p w:rsidR="00D20037" w:rsidRPr="005B74AE" w:rsidRDefault="00D20037" w:rsidP="00D20037">
      <w:pPr>
        <w:pStyle w:val="BodyText"/>
        <w:jc w:val="both"/>
        <w:rPr>
          <w:rFonts w:cs="Times New Roman"/>
        </w:rPr>
      </w:pPr>
      <w:r w:rsidRPr="005B74AE">
        <w:rPr>
          <w:rFonts w:cs="Times New Roman"/>
        </w:rPr>
        <w:tab/>
        <w:t xml:space="preserve">Plan iz članka 1. ove Odluke sastavni je dio ove Odluke i objavit će se na web stranici Općine </w:t>
      </w:r>
      <w:r w:rsidR="00043FF4" w:rsidRPr="005B74AE">
        <w:rPr>
          <w:rFonts w:cs="Times New Roman"/>
        </w:rPr>
        <w:t>Ružić</w:t>
      </w:r>
      <w:r w:rsidRPr="005B74AE">
        <w:rPr>
          <w:rFonts w:cs="Times New Roman"/>
        </w:rPr>
        <w:t>.</w:t>
      </w:r>
    </w:p>
    <w:p w:rsidR="00D20037" w:rsidRPr="005B74AE" w:rsidRDefault="00D20037" w:rsidP="00D20037">
      <w:pPr>
        <w:pStyle w:val="BodyText"/>
        <w:jc w:val="center"/>
        <w:rPr>
          <w:rFonts w:cs="Times New Roman"/>
          <w:b/>
        </w:rPr>
      </w:pPr>
      <w:r w:rsidRPr="005B74AE">
        <w:rPr>
          <w:rFonts w:cs="Times New Roman"/>
          <w:b/>
        </w:rPr>
        <w:t>Članak 3.</w:t>
      </w:r>
    </w:p>
    <w:p w:rsidR="00D20037" w:rsidRPr="005B74AE" w:rsidRDefault="00043FF4" w:rsidP="00D20037">
      <w:pPr>
        <w:pStyle w:val="BodyText"/>
        <w:jc w:val="both"/>
        <w:rPr>
          <w:rFonts w:cs="Times New Roman"/>
        </w:rPr>
      </w:pPr>
      <w:r w:rsidRPr="005B74AE">
        <w:rPr>
          <w:rFonts w:cs="Times New Roman"/>
        </w:rPr>
        <w:tab/>
        <w:t>Ova Odluka stupa na snagu os</w:t>
      </w:r>
      <w:r w:rsidR="00D20037" w:rsidRPr="005B74AE">
        <w:rPr>
          <w:rFonts w:cs="Times New Roman"/>
        </w:rPr>
        <w:t>m</w:t>
      </w:r>
      <w:r w:rsidRPr="005B74AE">
        <w:rPr>
          <w:rFonts w:cs="Times New Roman"/>
        </w:rPr>
        <w:t>og</w:t>
      </w:r>
      <w:r w:rsidR="00D20037" w:rsidRPr="005B74AE">
        <w:rPr>
          <w:rFonts w:cs="Times New Roman"/>
        </w:rPr>
        <w:t xml:space="preserve"> dana od dana objave u "Službenom </w:t>
      </w:r>
      <w:r w:rsidRPr="005B74AE">
        <w:rPr>
          <w:rFonts w:cs="Times New Roman"/>
        </w:rPr>
        <w:t>vjesnik</w:t>
      </w:r>
      <w:r w:rsidR="00D20037" w:rsidRPr="005B74AE">
        <w:rPr>
          <w:rFonts w:cs="Times New Roman"/>
        </w:rPr>
        <w:t xml:space="preserve">u </w:t>
      </w:r>
      <w:r w:rsidRPr="005B74AE">
        <w:rPr>
          <w:rFonts w:cs="Times New Roman"/>
        </w:rPr>
        <w:t>Šibensko-kninske</w:t>
      </w:r>
      <w:r w:rsidR="00D20037" w:rsidRPr="005B74AE">
        <w:rPr>
          <w:rFonts w:cs="Times New Roman"/>
        </w:rPr>
        <w:t xml:space="preserve"> županije". </w:t>
      </w:r>
    </w:p>
    <w:p w:rsidR="00043FF4" w:rsidRDefault="00043FF4" w:rsidP="00D20037">
      <w:pPr>
        <w:pStyle w:val="BodyText"/>
        <w:jc w:val="both"/>
        <w:rPr>
          <w:rFonts w:cs="Times New Roman"/>
        </w:rPr>
      </w:pPr>
    </w:p>
    <w:p w:rsidR="005B74AE" w:rsidRPr="005B74AE" w:rsidRDefault="005B74AE" w:rsidP="00D20037">
      <w:pPr>
        <w:pStyle w:val="BodyText"/>
        <w:jc w:val="both"/>
        <w:rPr>
          <w:rFonts w:cs="Times New Roman"/>
        </w:rPr>
      </w:pPr>
    </w:p>
    <w:p w:rsidR="00043FF4" w:rsidRPr="005B74AE" w:rsidRDefault="00043FF4" w:rsidP="00043FF4">
      <w:pPr>
        <w:widowControl/>
        <w:suppressAutoHyphens w:val="0"/>
        <w:jc w:val="both"/>
        <w:rPr>
          <w:rFonts w:eastAsia="Times New Roman" w:cs="Times New Roman"/>
          <w:bCs/>
          <w:kern w:val="0"/>
          <w:lang w:eastAsia="en-US" w:bidi="ar-SA"/>
        </w:rPr>
      </w:pPr>
      <w:r w:rsidRPr="005B74AE">
        <w:rPr>
          <w:rFonts w:eastAsia="Times New Roman" w:cs="Times New Roman"/>
          <w:bCs/>
          <w:kern w:val="0"/>
          <w:lang w:eastAsia="en-US" w:bidi="ar-SA"/>
        </w:rPr>
        <w:t>KLASA: 021-05/21-01/</w:t>
      </w:r>
    </w:p>
    <w:p w:rsidR="00043FF4" w:rsidRPr="005B74AE" w:rsidRDefault="00043FF4" w:rsidP="00043FF4">
      <w:pPr>
        <w:widowControl/>
        <w:suppressAutoHyphens w:val="0"/>
        <w:jc w:val="both"/>
        <w:rPr>
          <w:rFonts w:eastAsia="Times New Roman" w:cs="Times New Roman"/>
          <w:bCs/>
          <w:kern w:val="0"/>
          <w:lang w:eastAsia="en-US" w:bidi="ar-SA"/>
        </w:rPr>
      </w:pPr>
      <w:r w:rsidRPr="005B74AE">
        <w:rPr>
          <w:rFonts w:eastAsia="Times New Roman" w:cs="Times New Roman"/>
          <w:bCs/>
          <w:kern w:val="0"/>
          <w:lang w:eastAsia="en-US" w:bidi="ar-SA"/>
        </w:rPr>
        <w:t>URBROJ:2182/08-02-01/01</w:t>
      </w:r>
    </w:p>
    <w:p w:rsidR="00043FF4" w:rsidRPr="005B74AE" w:rsidRDefault="00043FF4" w:rsidP="00043FF4">
      <w:pPr>
        <w:widowControl/>
        <w:suppressAutoHyphens w:val="0"/>
        <w:jc w:val="both"/>
        <w:rPr>
          <w:rFonts w:eastAsia="Times New Roman" w:cs="Times New Roman"/>
          <w:bCs/>
          <w:kern w:val="0"/>
          <w:lang w:eastAsia="en-US" w:bidi="ar-SA"/>
        </w:rPr>
      </w:pPr>
      <w:r w:rsidRPr="005B74AE">
        <w:rPr>
          <w:rFonts w:eastAsia="Times New Roman" w:cs="Times New Roman"/>
          <w:bCs/>
          <w:kern w:val="0"/>
          <w:lang w:eastAsia="en-US" w:bidi="ar-SA"/>
        </w:rPr>
        <w:t>Gradac, 13. studenog 2021. godine</w:t>
      </w:r>
    </w:p>
    <w:p w:rsidR="00D20037" w:rsidRPr="005B74AE" w:rsidRDefault="00D20037" w:rsidP="00D20037">
      <w:pPr>
        <w:pStyle w:val="BodyText"/>
        <w:jc w:val="both"/>
        <w:rPr>
          <w:rFonts w:cs="Times New Roman"/>
        </w:rPr>
      </w:pPr>
    </w:p>
    <w:p w:rsidR="00043FF4" w:rsidRPr="005B74AE" w:rsidRDefault="00043FF4" w:rsidP="00D20037">
      <w:pPr>
        <w:pStyle w:val="BodyText"/>
        <w:jc w:val="both"/>
        <w:rPr>
          <w:rFonts w:cs="Times New Roman"/>
        </w:rPr>
      </w:pPr>
    </w:p>
    <w:p w:rsidR="00D20037" w:rsidRPr="005B74AE" w:rsidRDefault="00D20037" w:rsidP="00D20037">
      <w:pPr>
        <w:widowControl/>
        <w:suppressAutoHyphens w:val="0"/>
        <w:jc w:val="center"/>
        <w:rPr>
          <w:rFonts w:eastAsia="Times New Roman" w:cs="Times New Roman"/>
          <w:b/>
          <w:bCs/>
          <w:kern w:val="0"/>
          <w:lang w:eastAsia="en-US" w:bidi="ar-SA"/>
        </w:rPr>
      </w:pPr>
      <w:r w:rsidRPr="005B74AE">
        <w:rPr>
          <w:rFonts w:eastAsia="Times New Roman" w:cs="Times New Roman"/>
          <w:b/>
          <w:bCs/>
          <w:kern w:val="0"/>
          <w:lang w:eastAsia="en-US" w:bidi="ar-SA"/>
        </w:rPr>
        <w:t xml:space="preserve">OPĆINSKO VIJEĆE OPĆINE </w:t>
      </w:r>
      <w:r w:rsidR="00043FF4" w:rsidRPr="005B74AE">
        <w:rPr>
          <w:rFonts w:eastAsia="Times New Roman" w:cs="Times New Roman"/>
          <w:b/>
          <w:bCs/>
          <w:kern w:val="0"/>
          <w:lang w:eastAsia="en-US" w:bidi="ar-SA"/>
        </w:rPr>
        <w:t>RUŽIĆ</w:t>
      </w:r>
    </w:p>
    <w:p w:rsidR="00D20037" w:rsidRPr="005B74AE" w:rsidRDefault="00D20037" w:rsidP="00D20037">
      <w:pPr>
        <w:widowControl/>
        <w:suppressAutoHyphens w:val="0"/>
        <w:jc w:val="both"/>
        <w:rPr>
          <w:rFonts w:eastAsia="Times New Roman" w:cs="Times New Roman"/>
          <w:b/>
          <w:bCs/>
          <w:kern w:val="0"/>
          <w:lang w:eastAsia="en-US" w:bidi="ar-SA"/>
        </w:rPr>
      </w:pPr>
    </w:p>
    <w:p w:rsidR="00D20037" w:rsidRPr="005B74AE" w:rsidRDefault="00043FF4" w:rsidP="00D20037">
      <w:pPr>
        <w:widowControl/>
        <w:suppressAutoHyphens w:val="0"/>
        <w:jc w:val="center"/>
        <w:rPr>
          <w:rFonts w:eastAsia="Times New Roman" w:cs="Times New Roman"/>
          <w:b/>
          <w:bCs/>
          <w:kern w:val="0"/>
          <w:lang w:eastAsia="en-US" w:bidi="ar-SA"/>
        </w:rPr>
      </w:pPr>
      <w:r w:rsidRPr="005B74AE">
        <w:rPr>
          <w:rFonts w:eastAsia="Times New Roman" w:cs="Times New Roman"/>
          <w:b/>
          <w:bCs/>
          <w:kern w:val="0"/>
          <w:lang w:eastAsia="en-US" w:bidi="ar-SA"/>
        </w:rPr>
        <w:t xml:space="preserve">   </w:t>
      </w:r>
    </w:p>
    <w:p w:rsidR="00D20037" w:rsidRPr="005B74AE" w:rsidRDefault="00D20037" w:rsidP="00D20037">
      <w:pPr>
        <w:widowControl/>
        <w:suppressAutoHyphens w:val="0"/>
        <w:jc w:val="center"/>
        <w:rPr>
          <w:rFonts w:eastAsia="Times New Roman" w:cs="Times New Roman"/>
          <w:b/>
          <w:bCs/>
          <w:kern w:val="0"/>
          <w:lang w:eastAsia="en-US" w:bidi="ar-SA"/>
        </w:rPr>
      </w:pPr>
    </w:p>
    <w:p w:rsidR="00D20037" w:rsidRPr="005B74AE" w:rsidRDefault="00D20037" w:rsidP="00D20037">
      <w:pPr>
        <w:widowControl/>
        <w:suppressAutoHyphens w:val="0"/>
        <w:jc w:val="center"/>
        <w:rPr>
          <w:rFonts w:eastAsia="Times New Roman" w:cs="Times New Roman"/>
          <w:b/>
          <w:bCs/>
          <w:kern w:val="0"/>
          <w:lang w:eastAsia="en-US" w:bidi="ar-SA"/>
        </w:rPr>
      </w:pPr>
      <w:r w:rsidRPr="005B74AE">
        <w:rPr>
          <w:rFonts w:eastAsia="Times New Roman" w:cs="Times New Roman"/>
          <w:b/>
          <w:bCs/>
          <w:kern w:val="0"/>
          <w:lang w:eastAsia="en-US" w:bidi="ar-SA"/>
        </w:rPr>
        <w:t xml:space="preserve">                                                                         </w:t>
      </w:r>
      <w:r w:rsidR="00043FF4" w:rsidRPr="005B74AE">
        <w:rPr>
          <w:rFonts w:eastAsia="Times New Roman" w:cs="Times New Roman"/>
          <w:b/>
          <w:bCs/>
          <w:kern w:val="0"/>
          <w:lang w:eastAsia="en-US" w:bidi="ar-SA"/>
        </w:rPr>
        <w:t>PREDSJEDNIK:</w:t>
      </w:r>
    </w:p>
    <w:p w:rsidR="00D20037" w:rsidRPr="005B74AE" w:rsidRDefault="00D20037" w:rsidP="00043FF4">
      <w:pPr>
        <w:widowControl/>
        <w:suppressAutoHyphens w:val="0"/>
        <w:jc w:val="center"/>
        <w:rPr>
          <w:rFonts w:eastAsia="Times New Roman" w:cs="Times New Roman"/>
          <w:bCs/>
          <w:kern w:val="0"/>
          <w:lang w:eastAsia="en-US" w:bidi="ar-SA"/>
        </w:rPr>
      </w:pPr>
      <w:r w:rsidRPr="005B74AE">
        <w:rPr>
          <w:rFonts w:eastAsia="Times New Roman" w:cs="Times New Roman"/>
          <w:b/>
          <w:bCs/>
          <w:kern w:val="0"/>
          <w:lang w:eastAsia="en-US" w:bidi="ar-SA"/>
        </w:rPr>
        <w:t xml:space="preserve">                                                                        </w:t>
      </w:r>
      <w:r w:rsidR="00043FF4" w:rsidRPr="005B74AE">
        <w:rPr>
          <w:rFonts w:eastAsia="Times New Roman" w:cs="Times New Roman"/>
          <w:b/>
          <w:bCs/>
          <w:kern w:val="0"/>
          <w:lang w:eastAsia="en-US" w:bidi="ar-SA"/>
        </w:rPr>
        <w:t>Ante Duran</w:t>
      </w:r>
    </w:p>
    <w:p w:rsidR="00D20037" w:rsidRPr="005B74AE" w:rsidRDefault="00D20037" w:rsidP="00D20037">
      <w:pPr>
        <w:widowControl/>
        <w:suppressAutoHyphens w:val="0"/>
        <w:rPr>
          <w:rFonts w:eastAsia="Times New Roman" w:cs="Times New Roman"/>
          <w:bCs/>
          <w:kern w:val="0"/>
          <w:lang w:eastAsia="en-US" w:bidi="ar-SA"/>
        </w:rPr>
      </w:pPr>
    </w:p>
    <w:p w:rsidR="00D20037" w:rsidRPr="005B74AE" w:rsidRDefault="00D20037" w:rsidP="00D20037">
      <w:pPr>
        <w:widowControl/>
        <w:suppressAutoHyphens w:val="0"/>
        <w:rPr>
          <w:rFonts w:eastAsia="Times New Roman" w:cs="Times New Roman"/>
          <w:bCs/>
          <w:kern w:val="0"/>
          <w:lang w:val="en-GB" w:eastAsia="en-US" w:bidi="ar-SA"/>
        </w:rPr>
      </w:pPr>
    </w:p>
    <w:p w:rsidR="00D20037" w:rsidRDefault="00D20037" w:rsidP="00D20037">
      <w:pPr>
        <w:widowControl/>
        <w:suppressAutoHyphens w:val="0"/>
      </w:pPr>
      <w:r>
        <w:rPr>
          <w:rFonts w:eastAsia="Times New Roman" w:cs="Times New Roman"/>
          <w:bCs/>
          <w:kern w:val="0"/>
          <w:lang w:val="en-GB" w:eastAsia="en-US" w:bidi="ar-SA"/>
        </w:rPr>
        <w:tab/>
      </w:r>
    </w:p>
    <w:p w:rsidR="00D018FB" w:rsidRDefault="00D018FB"/>
    <w:sectPr w:rsidR="00D018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2BD"/>
    <w:rsid w:val="00043FF4"/>
    <w:rsid w:val="000E6F04"/>
    <w:rsid w:val="004362BD"/>
    <w:rsid w:val="005B74AE"/>
    <w:rsid w:val="00966068"/>
    <w:rsid w:val="00D018FB"/>
    <w:rsid w:val="00D2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3A253A-8CBC-46B6-9E8D-3EA795F2A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037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D2003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20037"/>
    <w:rPr>
      <w:rFonts w:ascii="Times New Roman" w:eastAsia="SimSun" w:hAnsi="Times New Roman" w:cs="Mangal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2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cp:lastPrinted>2021-11-05T10:20:00Z</cp:lastPrinted>
  <dcterms:created xsi:type="dcterms:W3CDTF">2021-11-10T04:14:00Z</dcterms:created>
  <dcterms:modified xsi:type="dcterms:W3CDTF">2021-11-10T04:14:00Z</dcterms:modified>
</cp:coreProperties>
</file>